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E6D12">
        <w:rPr>
          <w:rFonts w:ascii="Times New Roman" w:hAnsi="Times New Roman"/>
          <w:noProof/>
        </w:rPr>
        <w:t>29.07.2026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8E6D12">
        <w:rPr>
          <w:rFonts w:ascii="Times New Roman" w:hAnsi="Times New Roman"/>
          <w:noProof/>
        </w:rPr>
        <w:t>502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8E6D12">
        <w:rPr>
          <w:b/>
          <w:i/>
          <w:color w:val="000000"/>
          <w:sz w:val="22"/>
          <w:szCs w:val="22"/>
        </w:rPr>
        <w:t>СМР, ПНР</w:t>
      </w:r>
      <w:r w:rsidRPr="000941BB">
        <w:rPr>
          <w:b/>
          <w:i/>
          <w:color w:val="000000"/>
          <w:sz w:val="22"/>
          <w:szCs w:val="22"/>
        </w:rPr>
        <w:t xml:space="preserve"> </w:t>
      </w:r>
      <w:r w:rsidR="008E6D12">
        <w:rPr>
          <w:b/>
          <w:i/>
          <w:color w:val="000000"/>
          <w:sz w:val="22"/>
          <w:szCs w:val="22"/>
        </w:rPr>
        <w:t>Модернизация ПС-110 кВ № 602 Боровое с заменой ТТ на трехобмоточные ТТ-6 кВ в яч. 35 (фид. 105) сек. 1 ЗРУ-6 кВ, в т.ч. ПИР, МО, г.о. Богородский, тер. Промплощадка Богослово, 50:16:0402027:603, 50:16:0402027:604 (1 шт.(прочие))</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8E6D12">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8E6D12">
        <w:rPr>
          <w:rFonts w:ascii="Times New Roman" w:hAnsi="Times New Roman" w:cs="Times New Roman"/>
          <w:b/>
          <w:snapToGrid w:val="0"/>
        </w:rPr>
        <w:t>Модернизация ПС-110 кВ № 602 Боровое с заменой ТТ на трехобмоточные ТТ-6 кВ в яч. 35 (фид. 105) сек. 1 ЗРУ-6 кВ, в т.ч. ПИР, МО, г.о. Богородский, тер. Промплощадка Богослово, 50:16:0402027:603, 50:16:0402027:604 (1 шт.(прочие))</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8E6D12">
        <w:rPr>
          <w:b/>
          <w:color w:val="000000"/>
          <w:sz w:val="22"/>
          <w:szCs w:val="22"/>
        </w:rPr>
        <w:t>31.12.2026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8E6D12">
        <w:rPr>
          <w:rFonts w:ascii="Times New Roman" w:hAnsi="Times New Roman" w:cs="Times New Roman"/>
          <w:b/>
        </w:rPr>
        <w:t>214463,8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E6D12">
        <w:rPr>
          <w:sz w:val="22"/>
          <w:szCs w:val="22"/>
        </w:rPr>
        <w:t>29.07.2026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E6D12" w:rsidP="007B418F">
      <w:pPr>
        <w:pStyle w:val="Default"/>
        <w:tabs>
          <w:tab w:val="left" w:pos="142"/>
          <w:tab w:val="center" w:pos="1134"/>
        </w:tabs>
        <w:ind w:firstLine="567"/>
        <w:jc w:val="both"/>
        <w:rPr>
          <w:sz w:val="22"/>
          <w:szCs w:val="22"/>
        </w:rPr>
      </w:pPr>
      <w:r>
        <w:rPr>
          <w:sz w:val="22"/>
          <w:szCs w:val="22"/>
        </w:rPr>
        <w:t>04.08.2026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8E6D12">
        <w:rPr>
          <w:sz w:val="22"/>
          <w:szCs w:val="22"/>
        </w:rPr>
        <w:t>06.08.2026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E6D12">
        <w:rPr>
          <w:sz w:val="22"/>
          <w:szCs w:val="22"/>
        </w:rPr>
        <w:t>06.08.2026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D12" w:rsidRDefault="008E6D12" w:rsidP="0018059F">
      <w:pPr>
        <w:spacing w:after="0" w:line="240" w:lineRule="auto"/>
      </w:pPr>
      <w:r>
        <w:separator/>
      </w:r>
    </w:p>
  </w:endnote>
  <w:endnote w:type="continuationSeparator" w:id="0">
    <w:p w:rsidR="008E6D12" w:rsidRDefault="008E6D1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0C4A29">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D12" w:rsidRDefault="008E6D12" w:rsidP="0018059F">
      <w:pPr>
        <w:spacing w:after="0" w:line="240" w:lineRule="auto"/>
      </w:pPr>
      <w:r>
        <w:separator/>
      </w:r>
    </w:p>
  </w:footnote>
  <w:footnote w:type="continuationSeparator" w:id="0">
    <w:p w:rsidR="008E6D12" w:rsidRDefault="008E6D1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0C4A29"/>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8E6D12"/>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E6D1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E6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5564</Words>
  <Characters>31720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2026-07-28T12:24:00Z</dcterms:created>
  <dcterms:modified xsi:type="dcterms:W3CDTF">2026-07-28T12:27:00Z</dcterms:modified>
</cp:coreProperties>
</file>